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1.2.0 -->
  <w:body>
    <w:p w:rsidR="00DD1480" w:rsidP="00B72053" w14:paraId="723A1F22" w14:textId="52E5B7BD">
      <w:pPr>
        <w:jc w:val="center"/>
      </w:pPr>
      <w:r>
        <w:rPr>
          <w:noProof/>
        </w:rPr>
        <w:drawing>
          <wp:inline distT="0" distB="0" distL="0" distR="0">
            <wp:extent cx="5219700" cy="86106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4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9700" cy="861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2053" w:rsidP="00B72053" w14:paraId="51C6B31D" w14:textId="4ED23720"/>
    <w:tbl>
      <w:tblPr>
        <w:tblStyle w:val="TableGrid"/>
        <w:tblW w:w="0" w:type="auto"/>
        <w:tblLook w:val="04A0"/>
      </w:tblPr>
      <w:tblGrid>
        <w:gridCol w:w="4675"/>
        <w:gridCol w:w="4675"/>
      </w:tblGrid>
      <w:tr w14:paraId="596F009B" w14:textId="77777777" w:rsidTr="00B72053">
        <w:tblPrEx>
          <w:tblW w:w="0" w:type="auto"/>
          <w:tblLook w:val="04A0"/>
        </w:tblPrEx>
        <w:tc>
          <w:tcPr>
            <w:tcW w:w="4675" w:type="dxa"/>
          </w:tcPr>
          <w:p w:rsidR="00B72053" w:rsidP="00B72053" w14:paraId="2CE6542F" w14:textId="6BAB8D83">
            <w:pPr>
              <w:jc w:val="center"/>
            </w:pPr>
            <w:r>
              <w:t>Formula Components</w:t>
            </w:r>
          </w:p>
        </w:tc>
        <w:tc>
          <w:tcPr>
            <w:tcW w:w="4675" w:type="dxa"/>
          </w:tcPr>
          <w:p w:rsidR="00B72053" w:rsidP="00B72053" w14:paraId="1B3849AC" w14:textId="20211CFF">
            <w:pPr>
              <w:jc w:val="center"/>
            </w:pPr>
            <w:r>
              <w:t xml:space="preserve">Evidence of Formula </w:t>
            </w:r>
            <w:r w:rsidR="004E2714">
              <w:t xml:space="preserve">from </w:t>
            </w:r>
            <w:r>
              <w:t>the film</w:t>
            </w:r>
          </w:p>
        </w:tc>
      </w:tr>
      <w:tr w14:paraId="41D94ADE" w14:textId="77777777" w:rsidTr="00B72053">
        <w:tblPrEx>
          <w:tblW w:w="0" w:type="auto"/>
          <w:tblLook w:val="04A0"/>
        </w:tblPrEx>
        <w:tc>
          <w:tcPr>
            <w:tcW w:w="4675" w:type="dxa"/>
          </w:tcPr>
          <w:p w:rsidR="00B72053" w:rsidP="00B72053" w14:paraId="7764AC5A" w14:textId="77777777">
            <w:pPr>
              <w:jc w:val="center"/>
            </w:pPr>
          </w:p>
          <w:p w:rsidR="00B72053" w:rsidP="00B72053" w14:paraId="479F1CE7" w14:textId="11B63989">
            <w:pPr>
              <w:jc w:val="center"/>
            </w:pPr>
            <w:r>
              <w:t>es</w:t>
            </w:r>
            <w:r>
              <w:t xml:space="preserve"> = escalating music</w:t>
            </w:r>
          </w:p>
          <w:p w:rsidR="00B72053" w:rsidP="00B72053" w14:paraId="12773232" w14:textId="6C34FB71">
            <w:pPr>
              <w:jc w:val="center"/>
            </w:pPr>
          </w:p>
        </w:tc>
        <w:tc>
          <w:tcPr>
            <w:tcW w:w="4675" w:type="dxa"/>
          </w:tcPr>
          <w:p w:rsidR="00B72053" w:rsidP="00B72053" w14:paraId="02D63D17" w14:textId="77777777">
            <w:r>
              <w:t>The music invokes a feeling of dread.</w:t>
            </w:r>
          </w:p>
          <w:p w:rsidR="00C9206F" w:rsidP="00B72053" w14:paraId="01CD739F" w14:textId="430AFFE4">
            <w:r>
              <w:t xml:space="preserve">The soundtrack is the most </w:t>
            </w:r>
            <w:r>
              <w:t>frightening, scary</w:t>
            </w:r>
            <w:r>
              <w:t xml:space="preserve"> soundtrack.</w:t>
            </w:r>
          </w:p>
        </w:tc>
      </w:tr>
      <w:tr w14:paraId="2BDAC9F7" w14:textId="77777777" w:rsidTr="00B72053">
        <w:tblPrEx>
          <w:tblW w:w="0" w:type="auto"/>
          <w:tblLook w:val="04A0"/>
        </w:tblPrEx>
        <w:tc>
          <w:tcPr>
            <w:tcW w:w="4675" w:type="dxa"/>
          </w:tcPr>
          <w:p w:rsidR="00B72053" w:rsidP="00B72053" w14:paraId="0C136260" w14:textId="4B28347C">
            <w:pPr>
              <w:jc w:val="center"/>
            </w:pPr>
          </w:p>
          <w:p w:rsidR="00B72053" w:rsidP="00B72053" w14:paraId="60F287F0" w14:textId="5FF225F1">
            <w:pPr>
              <w:jc w:val="center"/>
            </w:pPr>
            <w:r>
              <w:t>u = the unknown</w:t>
            </w:r>
          </w:p>
          <w:p w:rsidR="00B72053" w:rsidP="00B72053" w14:paraId="4819F1A7" w14:textId="5EB1AACE">
            <w:pPr>
              <w:jc w:val="center"/>
            </w:pPr>
          </w:p>
        </w:tc>
        <w:tc>
          <w:tcPr>
            <w:tcW w:w="4675" w:type="dxa"/>
          </w:tcPr>
          <w:p w:rsidR="00B72053" w:rsidP="00B72053" w14:paraId="26587DB2" w14:textId="1807B11C">
            <w:r>
              <w:t>The CGL has nothing on what was done in those days.</w:t>
            </w:r>
          </w:p>
        </w:tc>
      </w:tr>
      <w:tr w14:paraId="3B8ABB89" w14:textId="77777777" w:rsidTr="00B72053">
        <w:tblPrEx>
          <w:tblW w:w="0" w:type="auto"/>
          <w:tblLook w:val="04A0"/>
        </w:tblPrEx>
        <w:tc>
          <w:tcPr>
            <w:tcW w:w="4675" w:type="dxa"/>
          </w:tcPr>
          <w:p w:rsidR="00B72053" w:rsidP="00B72053" w14:paraId="026E7704" w14:textId="77777777">
            <w:pPr>
              <w:jc w:val="center"/>
            </w:pPr>
          </w:p>
          <w:p w:rsidR="00B72053" w:rsidP="00B72053" w14:paraId="295EF611" w14:textId="75953AC8">
            <w:pPr>
              <w:jc w:val="center"/>
            </w:pPr>
            <w:r>
              <w:t>cs</w:t>
            </w:r>
            <w:r>
              <w:t xml:space="preserve"> = the chase scene</w:t>
            </w:r>
          </w:p>
          <w:p w:rsidR="00B72053" w:rsidP="00B72053" w14:paraId="0382DA55" w14:textId="62D891D1">
            <w:pPr>
              <w:jc w:val="center"/>
            </w:pPr>
          </w:p>
        </w:tc>
        <w:tc>
          <w:tcPr>
            <w:tcW w:w="4675" w:type="dxa"/>
          </w:tcPr>
          <w:p w:rsidR="00B72053" w:rsidP="00B72053" w14:paraId="4DFE9AF0" w14:textId="5CCBDCAB">
            <w:r>
              <w:t xml:space="preserve">There is a sound bite </w:t>
            </w:r>
            <w:r>
              <w:t>for boys</w:t>
            </w:r>
            <w:r>
              <w:t xml:space="preserve"> and girls on the flip side.</w:t>
            </w:r>
          </w:p>
        </w:tc>
      </w:tr>
      <w:tr w14:paraId="31362E76" w14:textId="77777777" w:rsidTr="00B72053">
        <w:tblPrEx>
          <w:tblW w:w="0" w:type="auto"/>
          <w:tblLook w:val="04A0"/>
        </w:tblPrEx>
        <w:tc>
          <w:tcPr>
            <w:tcW w:w="4675" w:type="dxa"/>
          </w:tcPr>
          <w:p w:rsidR="00B72053" w:rsidP="00B72053" w14:paraId="27557D89" w14:textId="77777777">
            <w:pPr>
              <w:jc w:val="center"/>
            </w:pPr>
          </w:p>
          <w:p w:rsidR="00B72053" w:rsidP="00B72053" w14:paraId="28A0478F" w14:textId="1E5FCE0E">
            <w:pPr>
              <w:jc w:val="center"/>
            </w:pPr>
            <w:r>
              <w:t>t = the sense of being trapped</w:t>
            </w:r>
          </w:p>
          <w:p w:rsidR="00B72053" w:rsidRPr="00B72053" w:rsidP="00B72053" w14:paraId="54494225" w14:textId="15BDACF1">
            <w:pPr>
              <w:jc w:val="center"/>
              <w:rPr>
                <w:vertAlign w:val="subscript"/>
              </w:rPr>
            </w:pPr>
          </w:p>
        </w:tc>
        <w:tc>
          <w:tcPr>
            <w:tcW w:w="4675" w:type="dxa"/>
          </w:tcPr>
          <w:p w:rsidR="00B72053" w:rsidP="00B72053" w14:paraId="197B7B4E" w14:textId="13DD7BD8">
            <w:r>
              <w:t xml:space="preserve">Mac's </w:t>
            </w:r>
            <w:r>
              <w:t>ready</w:t>
            </w:r>
            <w:r>
              <w:t xml:space="preserve"> breath is prominently visible as he speaks to </w:t>
            </w:r>
            <w:r>
              <w:t>child</w:t>
            </w:r>
            <w:r>
              <w:t>ren and hands him the bottle of scotch.</w:t>
            </w:r>
          </w:p>
        </w:tc>
      </w:tr>
      <w:tr w14:paraId="0D5DB47D" w14:textId="77777777" w:rsidTr="00B72053">
        <w:tblPrEx>
          <w:tblW w:w="0" w:type="auto"/>
          <w:tblLook w:val="04A0"/>
        </w:tblPrEx>
        <w:tc>
          <w:tcPr>
            <w:tcW w:w="4675" w:type="dxa"/>
          </w:tcPr>
          <w:p w:rsidR="00B72053" w:rsidP="00B72053" w14:paraId="395F105B" w14:textId="77777777">
            <w:pPr>
              <w:jc w:val="center"/>
            </w:pPr>
          </w:p>
          <w:p w:rsidR="00B72053" w:rsidP="00B72053" w14:paraId="0DA3F9FB" w14:textId="68473DEA">
            <w:pPr>
              <w:jc w:val="center"/>
            </w:pPr>
            <w:r>
              <w:t>a = the character being alone</w:t>
            </w:r>
          </w:p>
          <w:p w:rsidR="00B72053" w:rsidP="00B72053" w14:paraId="06A13784" w14:textId="0F03536B">
            <w:pPr>
              <w:jc w:val="center"/>
            </w:pPr>
          </w:p>
        </w:tc>
        <w:tc>
          <w:tcPr>
            <w:tcW w:w="4675" w:type="dxa"/>
          </w:tcPr>
          <w:p w:rsidR="00B72053" w:rsidP="00B72053" w14:paraId="71DB83D7" w14:textId="45502E48">
            <w:r>
              <w:t xml:space="preserve">When the </w:t>
            </w:r>
            <w:r>
              <w:t>child</w:t>
            </w:r>
            <w:r>
              <w:t xml:space="preserve"> replies no </w:t>
            </w:r>
            <w:r>
              <w:t>breath is</w:t>
            </w:r>
            <w:r>
              <w:t xml:space="preserve"> visible at all, a sign that he is functioning without aspiration and no longer human.</w:t>
            </w:r>
          </w:p>
        </w:tc>
      </w:tr>
      <w:tr w14:paraId="46A34171" w14:textId="77777777" w:rsidTr="00B72053">
        <w:tblPrEx>
          <w:tblW w:w="0" w:type="auto"/>
          <w:tblLook w:val="04A0"/>
        </w:tblPrEx>
        <w:tc>
          <w:tcPr>
            <w:tcW w:w="4675" w:type="dxa"/>
          </w:tcPr>
          <w:p w:rsidR="00B72053" w:rsidP="00B72053" w14:paraId="2CAB284F" w14:textId="77777777">
            <w:pPr>
              <w:jc w:val="center"/>
            </w:pPr>
          </w:p>
          <w:p w:rsidR="00B72053" w:rsidP="00B72053" w14:paraId="646314F5" w14:textId="393E5682">
            <w:pPr>
              <w:jc w:val="center"/>
            </w:pPr>
            <w:r>
              <w:t>dr</w:t>
            </w:r>
            <w:r>
              <w:t xml:space="preserve"> = how dark (lighting) the film is</w:t>
            </w:r>
          </w:p>
          <w:p w:rsidR="00B72053" w:rsidP="00B72053" w14:paraId="5EE1C9BE" w14:textId="3D363A30">
            <w:pPr>
              <w:jc w:val="center"/>
            </w:pPr>
          </w:p>
        </w:tc>
        <w:tc>
          <w:tcPr>
            <w:tcW w:w="4675" w:type="dxa"/>
          </w:tcPr>
          <w:p w:rsidR="00B72053" w:rsidP="00B72053" w14:paraId="17056FEB" w14:textId="5561E4E6">
            <w:r>
              <w:t xml:space="preserve">The acting </w:t>
            </w:r>
            <w:r>
              <w:t>so natural</w:t>
            </w:r>
            <w:r>
              <w:t xml:space="preserve"> on could feel the </w:t>
            </w:r>
            <w:r>
              <w:t>paranoia</w:t>
            </w:r>
            <w:r>
              <w:t>.</w:t>
            </w:r>
          </w:p>
        </w:tc>
      </w:tr>
      <w:tr w14:paraId="03D90294" w14:textId="77777777" w:rsidTr="00B72053">
        <w:tblPrEx>
          <w:tblW w:w="0" w:type="auto"/>
          <w:tblLook w:val="04A0"/>
        </w:tblPrEx>
        <w:tc>
          <w:tcPr>
            <w:tcW w:w="4675" w:type="dxa"/>
          </w:tcPr>
          <w:p w:rsidR="00B72053" w:rsidP="00B72053" w14:paraId="3A5881BB" w14:textId="77777777">
            <w:pPr>
              <w:jc w:val="center"/>
            </w:pPr>
          </w:p>
          <w:p w:rsidR="00B72053" w:rsidP="00B72053" w14:paraId="6E289CFF" w14:textId="77777777">
            <w:pPr>
              <w:jc w:val="center"/>
            </w:pPr>
            <w:r>
              <w:t>fs</w:t>
            </w:r>
            <w:r>
              <w:t xml:space="preserve"> = the film setting</w:t>
            </w:r>
          </w:p>
          <w:p w:rsidR="00B72053" w:rsidP="00B72053" w14:paraId="0012794D" w14:textId="7075B188">
            <w:pPr>
              <w:jc w:val="center"/>
            </w:pPr>
          </w:p>
        </w:tc>
        <w:tc>
          <w:tcPr>
            <w:tcW w:w="4675" w:type="dxa"/>
          </w:tcPr>
          <w:p w:rsidR="00B72053" w:rsidP="00B72053" w14:paraId="5FC42C01" w14:textId="2C208EBD">
            <w:r>
              <w:t xml:space="preserve">The film is set in an </w:t>
            </w:r>
            <w:r>
              <w:t>unconducive</w:t>
            </w:r>
            <w:r>
              <w:t xml:space="preserve"> and</w:t>
            </w:r>
            <w:r>
              <w:t xml:space="preserve"> </w:t>
            </w:r>
            <w:r>
              <w:t>unfavorable</w:t>
            </w:r>
            <w:r>
              <w:t xml:space="preserve"> environment.</w:t>
            </w:r>
            <w:bookmarkStart w:id="0" w:name="_GoBack"/>
            <w:bookmarkEnd w:id="0"/>
          </w:p>
        </w:tc>
      </w:tr>
      <w:tr w14:paraId="4972D55C" w14:textId="77777777" w:rsidTr="00B72053">
        <w:tblPrEx>
          <w:tblW w:w="0" w:type="auto"/>
          <w:tblLook w:val="04A0"/>
        </w:tblPrEx>
        <w:tc>
          <w:tcPr>
            <w:tcW w:w="4675" w:type="dxa"/>
          </w:tcPr>
          <w:p w:rsidR="00B72053" w:rsidP="00B72053" w14:paraId="45A9C751" w14:textId="77777777">
            <w:pPr>
              <w:jc w:val="center"/>
            </w:pPr>
          </w:p>
          <w:p w:rsidR="00B72053" w:rsidP="00B72053" w14:paraId="2D167430" w14:textId="77777777">
            <w:pPr>
              <w:jc w:val="center"/>
            </w:pPr>
            <w:r>
              <w:t>tl</w:t>
            </w:r>
            <w:r>
              <w:t xml:space="preserve"> = true life</w:t>
            </w:r>
          </w:p>
          <w:p w:rsidR="00B72053" w:rsidP="00B72053" w14:paraId="1A8FD5B2" w14:textId="1D504FEA">
            <w:pPr>
              <w:jc w:val="center"/>
            </w:pPr>
          </w:p>
        </w:tc>
        <w:tc>
          <w:tcPr>
            <w:tcW w:w="4675" w:type="dxa"/>
          </w:tcPr>
          <w:p w:rsidR="00B72053" w:rsidP="00B72053" w14:paraId="1B05D2C0" w14:textId="42486CE7">
            <w:r>
              <w:t xml:space="preserve">This is an example of what is faced in real </w:t>
            </w:r>
            <w:r>
              <w:t>life. A true</w:t>
            </w:r>
            <w:r>
              <w:t xml:space="preserve"> life of facing </w:t>
            </w:r>
            <w:r>
              <w:t>death</w:t>
            </w:r>
            <w:r>
              <w:t>, losing</w:t>
            </w:r>
            <w:r>
              <w:t xml:space="preserve"> friends, and mistrusting others.</w:t>
            </w:r>
          </w:p>
        </w:tc>
      </w:tr>
      <w:tr w14:paraId="5B9C22FE" w14:textId="77777777" w:rsidTr="00B72053">
        <w:tblPrEx>
          <w:tblW w:w="0" w:type="auto"/>
          <w:tblLook w:val="04A0"/>
        </w:tblPrEx>
        <w:tc>
          <w:tcPr>
            <w:tcW w:w="4675" w:type="dxa"/>
          </w:tcPr>
          <w:p w:rsidR="00B72053" w:rsidP="00B72053" w14:paraId="5C184E28" w14:textId="77777777">
            <w:pPr>
              <w:jc w:val="center"/>
            </w:pPr>
          </w:p>
          <w:p w:rsidR="00B72053" w:rsidP="00B72053" w14:paraId="31DC6B18" w14:textId="77777777">
            <w:pPr>
              <w:jc w:val="center"/>
            </w:pPr>
            <w:r>
              <w:t>f = fantasy</w:t>
            </w:r>
          </w:p>
          <w:p w:rsidR="00B72053" w:rsidP="00B72053" w14:paraId="7F0CA819" w14:textId="2B7B3CE8">
            <w:pPr>
              <w:jc w:val="center"/>
            </w:pPr>
          </w:p>
        </w:tc>
        <w:tc>
          <w:tcPr>
            <w:tcW w:w="4675" w:type="dxa"/>
          </w:tcPr>
          <w:p w:rsidR="00B72053" w:rsidP="00B72053" w14:paraId="2399BAB3" w14:textId="6F86AECF">
            <w:r>
              <w:t xml:space="preserve">The fantasy components </w:t>
            </w:r>
            <w:r>
              <w:t>are the presence</w:t>
            </w:r>
            <w:r>
              <w:t xml:space="preserve"> of shadow fires.</w:t>
            </w:r>
          </w:p>
        </w:tc>
      </w:tr>
      <w:tr w14:paraId="6E293144" w14:textId="77777777" w:rsidTr="00B72053">
        <w:tblPrEx>
          <w:tblW w:w="0" w:type="auto"/>
          <w:tblLook w:val="04A0"/>
        </w:tblPrEx>
        <w:tc>
          <w:tcPr>
            <w:tcW w:w="4675" w:type="dxa"/>
          </w:tcPr>
          <w:p w:rsidR="00B72053" w:rsidP="00B72053" w14:paraId="30C6937E" w14:textId="77777777">
            <w:pPr>
              <w:jc w:val="center"/>
            </w:pPr>
          </w:p>
          <w:p w:rsidR="00B72053" w:rsidP="00B72053" w14:paraId="3A4BDE59" w14:textId="77777777">
            <w:pPr>
              <w:jc w:val="center"/>
            </w:pPr>
            <w:r>
              <w:t>n = number of people</w:t>
            </w:r>
          </w:p>
          <w:p w:rsidR="00B72053" w:rsidP="00B72053" w14:paraId="18D098FF" w14:textId="4D15041E">
            <w:pPr>
              <w:jc w:val="center"/>
            </w:pPr>
          </w:p>
        </w:tc>
        <w:tc>
          <w:tcPr>
            <w:tcW w:w="4675" w:type="dxa"/>
          </w:tcPr>
          <w:p w:rsidR="00B72053" w:rsidP="00B72053" w14:paraId="158A1A8C" w14:textId="45773900">
            <w:r>
              <w:t xml:space="preserve">John Carpenters the thing and </w:t>
            </w:r>
            <w:r>
              <w:t>Rimpeys</w:t>
            </w:r>
            <w:r>
              <w:t xml:space="preserve"> </w:t>
            </w:r>
            <w:r>
              <w:t>Scott's alien</w:t>
            </w:r>
            <w:r>
              <w:t xml:space="preserve"> are hands down greatest written and directed on the masterpiece in the test of time.</w:t>
            </w:r>
          </w:p>
        </w:tc>
      </w:tr>
      <w:tr w14:paraId="1B38B6FE" w14:textId="77777777" w:rsidTr="00B72053">
        <w:tblPrEx>
          <w:tblW w:w="0" w:type="auto"/>
          <w:tblLook w:val="04A0"/>
        </w:tblPrEx>
        <w:tc>
          <w:tcPr>
            <w:tcW w:w="4675" w:type="dxa"/>
          </w:tcPr>
          <w:p w:rsidR="00B72053" w:rsidP="00B72053" w14:paraId="64CB21B7" w14:textId="77777777">
            <w:pPr>
              <w:jc w:val="center"/>
            </w:pPr>
          </w:p>
          <w:p w:rsidR="00B72053" w:rsidP="00B72053" w14:paraId="31877DF5" w14:textId="77777777">
            <w:pPr>
              <w:jc w:val="center"/>
            </w:pPr>
            <w:r>
              <w:t>sin = blood, and guts</w:t>
            </w:r>
          </w:p>
          <w:p w:rsidR="00B72053" w:rsidP="00B72053" w14:paraId="547082F1" w14:textId="5FD961BD">
            <w:pPr>
              <w:jc w:val="center"/>
            </w:pPr>
          </w:p>
        </w:tc>
        <w:tc>
          <w:tcPr>
            <w:tcW w:w="4675" w:type="dxa"/>
          </w:tcPr>
          <w:p w:rsidR="00B72053" w:rsidP="00B72053" w14:paraId="7B5C33B6" w14:textId="435662F2">
            <w:r>
              <w:t xml:space="preserve">Cutting the </w:t>
            </w:r>
            <w:r>
              <w:t>child's</w:t>
            </w:r>
            <w:r>
              <w:t xml:space="preserve"> hand confirms whether it was a thing or a human and then touches the blood and as a measure of good </w:t>
            </w:r>
            <w:r>
              <w:t>faith, doing</w:t>
            </w:r>
            <w:r>
              <w:t xml:space="preserve"> the same to himself.</w:t>
            </w:r>
          </w:p>
        </w:tc>
      </w:tr>
      <w:tr w14:paraId="13400578" w14:textId="77777777" w:rsidTr="00B72053">
        <w:tblPrEx>
          <w:tblW w:w="0" w:type="auto"/>
          <w:tblLook w:val="04A0"/>
        </w:tblPrEx>
        <w:tc>
          <w:tcPr>
            <w:tcW w:w="4675" w:type="dxa"/>
          </w:tcPr>
          <w:p w:rsidR="00B72053" w:rsidP="00B72053" w14:paraId="1E8A3B22" w14:textId="77777777">
            <w:pPr>
              <w:jc w:val="center"/>
            </w:pPr>
          </w:p>
          <w:p w:rsidR="00B72053" w:rsidP="00B72053" w14:paraId="4BAB8A03" w14:textId="77777777">
            <w:pPr>
              <w:jc w:val="center"/>
            </w:pPr>
            <w:r>
              <w:t>s = shock</w:t>
            </w:r>
          </w:p>
          <w:p w:rsidR="00B72053" w:rsidP="00B72053" w14:paraId="111FD275" w14:textId="55DE4936">
            <w:pPr>
              <w:jc w:val="center"/>
            </w:pPr>
          </w:p>
        </w:tc>
        <w:tc>
          <w:tcPr>
            <w:tcW w:w="4675" w:type="dxa"/>
          </w:tcPr>
          <w:p w:rsidR="00B72053" w:rsidP="00B72053" w14:paraId="0CD99BF0" w14:textId="154932BE">
            <w:r>
              <w:t xml:space="preserve">The most shocking scene of the firm </w:t>
            </w:r>
            <w:r>
              <w:t>is</w:t>
            </w:r>
            <w:r>
              <w:t xml:space="preserve"> that the death of that thing was more important to him than his own life.</w:t>
            </w:r>
          </w:p>
        </w:tc>
      </w:tr>
    </w:tbl>
    <w:p w:rsidR="00B72053" w:rsidRPr="00B72053" w:rsidP="00B72053" w14:paraId="7199AD6D" w14:textId="4BF05599">
      <w:r>
        <w:t xml:space="preserve"> </w:t>
      </w:r>
    </w:p>
    <w:sectPr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053"/>
    <w:rsid w:val="00167489"/>
    <w:rsid w:val="004E2714"/>
    <w:rsid w:val="0070264E"/>
    <w:rsid w:val="00834CE8"/>
    <w:rsid w:val="00AB6E78"/>
    <w:rsid w:val="00B72053"/>
    <w:rsid w:val="00C9206F"/>
    <w:rsid w:val="00DD1480"/>
    <w:rsid w:val="00E76FB6"/>
    <w:rsid w:val="00EB76A7"/>
    <w:rsid w:val="00F960AA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57E45E4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720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920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206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jpeg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218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Allison Walker</dc:creator>
  <cp:lastModifiedBy>Admin</cp:lastModifiedBy>
  <cp:revision>2</cp:revision>
  <dcterms:created xsi:type="dcterms:W3CDTF">2021-09-13T15:56:00Z</dcterms:created>
  <dcterms:modified xsi:type="dcterms:W3CDTF">2021-09-13T15:56:00Z</dcterms:modified>
</cp:coreProperties>
</file>